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F7" w:rsidRDefault="004B2AF7" w:rsidP="004B2AF7">
      <w:pPr>
        <w:spacing w:line="240" w:lineRule="exact"/>
        <w:ind w:firstLine="284"/>
        <w:jc w:val="center"/>
        <w:rPr>
          <w:b/>
        </w:rPr>
      </w:pPr>
      <w:r>
        <w:rPr>
          <w:b/>
        </w:rPr>
        <w:t>ДОГОВОР №</w:t>
      </w:r>
    </w:p>
    <w:p w:rsidR="003B6AF6" w:rsidRDefault="003B6AF6" w:rsidP="004B2AF7">
      <w:pPr>
        <w:spacing w:line="240" w:lineRule="exact"/>
        <w:ind w:firstLine="284"/>
        <w:jc w:val="center"/>
        <w:rPr>
          <w:b/>
        </w:rPr>
      </w:pPr>
      <w:r w:rsidRPr="005935AB">
        <w:rPr>
          <w:b/>
        </w:rPr>
        <w:t>на оказание услуг по организации участия в</w:t>
      </w:r>
      <w:r w:rsidR="00D57C07">
        <w:rPr>
          <w:b/>
        </w:rPr>
        <w:t>о</w:t>
      </w:r>
      <w:r w:rsidRPr="005935AB">
        <w:rPr>
          <w:b/>
        </w:rPr>
        <w:t xml:space="preserve"> </w:t>
      </w:r>
      <w:r w:rsidR="00193991" w:rsidRPr="00193991">
        <w:rPr>
          <w:b/>
        </w:rPr>
        <w:t>Всероссийской молодежной научной школе-конференции с международным участием «АКТУАЛЬНЫЕ ПРОБЛЕМЫ ОРГАНИЧЕСКОЙ ХИМИИ»</w:t>
      </w:r>
    </w:p>
    <w:p w:rsidR="004B2AF7" w:rsidRDefault="004B2AF7" w:rsidP="004B2AF7">
      <w:pPr>
        <w:spacing w:line="240" w:lineRule="exact"/>
        <w:ind w:firstLine="284"/>
        <w:jc w:val="both"/>
        <w:rPr>
          <w:b/>
        </w:rPr>
      </w:pPr>
    </w:p>
    <w:p w:rsidR="004B2AF7" w:rsidRDefault="004B2AF7" w:rsidP="004B2AF7">
      <w:pPr>
        <w:spacing w:line="240" w:lineRule="exact"/>
        <w:ind w:left="284"/>
        <w:jc w:val="both"/>
      </w:pPr>
      <w:r>
        <w:rPr>
          <w:b/>
        </w:rPr>
        <w:t>г. Новосибирск</w:t>
      </w:r>
      <w:r w:rsidR="003B6AF6">
        <w:rPr>
          <w:b/>
        </w:rPr>
        <w:t xml:space="preserve"> </w:t>
      </w:r>
      <w:r w:rsidR="00C84DAF">
        <w:rPr>
          <w:b/>
        </w:rPr>
        <w:tab/>
      </w:r>
      <w:r w:rsidR="00C84DAF">
        <w:rPr>
          <w:b/>
        </w:rPr>
        <w:tab/>
      </w:r>
      <w:r w:rsidR="00C84DAF">
        <w:rPr>
          <w:b/>
        </w:rPr>
        <w:tab/>
      </w:r>
      <w:r w:rsidR="00C84DAF">
        <w:rPr>
          <w:b/>
        </w:rPr>
        <w:tab/>
      </w:r>
      <w:r w:rsidR="00C84DAF">
        <w:rPr>
          <w:b/>
        </w:rPr>
        <w:tab/>
      </w:r>
      <w:r w:rsidR="00C84DAF">
        <w:rPr>
          <w:b/>
        </w:rPr>
        <w:tab/>
      </w:r>
      <w:r w:rsidR="00C84DAF">
        <w:rPr>
          <w:b/>
        </w:rPr>
        <w:tab/>
      </w:r>
      <w:r w:rsidR="00C84DAF">
        <w:rPr>
          <w:b/>
        </w:rPr>
        <w:tab/>
      </w:r>
      <w:r w:rsidR="00C84DAF">
        <w:rPr>
          <w:b/>
        </w:rPr>
        <w:tab/>
      </w:r>
      <w:r>
        <w:rPr>
          <w:b/>
        </w:rPr>
        <w:t>«</w:t>
      </w:r>
      <w:r w:rsidR="00C84DAF">
        <w:rPr>
          <w:b/>
        </w:rPr>
        <w:tab/>
      </w:r>
      <w:r w:rsidR="003B6AF6">
        <w:rPr>
          <w:b/>
        </w:rPr>
        <w:t xml:space="preserve"> </w:t>
      </w:r>
      <w:r>
        <w:rPr>
          <w:b/>
        </w:rPr>
        <w:t>» __________ 2017 г.</w:t>
      </w:r>
      <w:r>
        <w:t xml:space="preserve"> </w:t>
      </w:r>
    </w:p>
    <w:p w:rsidR="004B2AF7" w:rsidRDefault="004B2AF7" w:rsidP="004B2AF7">
      <w:pPr>
        <w:spacing w:line="240" w:lineRule="exact"/>
        <w:ind w:left="720"/>
        <w:jc w:val="both"/>
      </w:pPr>
    </w:p>
    <w:p w:rsidR="00BB6909" w:rsidRDefault="004B2AF7" w:rsidP="004B2AF7">
      <w:pPr>
        <w:spacing w:line="240" w:lineRule="exact"/>
        <w:ind w:firstLine="284"/>
        <w:jc w:val="both"/>
      </w:pPr>
      <w:r>
        <w:rPr>
          <w:b/>
        </w:rPr>
        <w:t xml:space="preserve">Федеральное государственное бюджетное учреждение науки Новосибирский институт органической химии им. Н.Н. Ворожцова Сибирского отделения Российской академии наук </w:t>
      </w:r>
      <w:r>
        <w:t xml:space="preserve">(НИОХ СО РАН), именуемое в дальнейшем </w:t>
      </w:r>
      <w:r>
        <w:rPr>
          <w:b/>
        </w:rPr>
        <w:t>Исполнитель</w:t>
      </w:r>
      <w:r>
        <w:t xml:space="preserve">, в лице директора </w:t>
      </w:r>
      <w:proofErr w:type="spellStart"/>
      <w:r>
        <w:t>Багрянской</w:t>
      </w:r>
      <w:proofErr w:type="spellEnd"/>
      <w:r>
        <w:t xml:space="preserve"> Елены Григорьевны,</w:t>
      </w:r>
      <w:r>
        <w:rPr>
          <w:b/>
        </w:rPr>
        <w:t xml:space="preserve"> </w:t>
      </w:r>
      <w:r>
        <w:t>действующей на основании Устава, с одной стороны</w:t>
      </w:r>
      <w:r w:rsidR="00BB6909">
        <w:t>, и __________________________________________________________</w:t>
      </w:r>
      <w:r>
        <w:t>,</w:t>
      </w:r>
      <w:r w:rsidR="00BB6909">
        <w:t>именуем</w:t>
      </w:r>
      <w:r>
        <w:t>ое</w:t>
      </w:r>
      <w:r w:rsidR="00BB6909">
        <w:t xml:space="preserve"> в дальнейшем Заказчик в лице ____________________________,</w:t>
      </w:r>
      <w:r>
        <w:t xml:space="preserve"> </w:t>
      </w:r>
      <w:r w:rsidR="00BB6909">
        <w:t>действующий</w:t>
      </w:r>
      <w:r>
        <w:t>(</w:t>
      </w:r>
      <w:r w:rsidR="003B6AF6">
        <w:t>-</w:t>
      </w:r>
      <w:proofErr w:type="spellStart"/>
      <w:r>
        <w:t>ая</w:t>
      </w:r>
      <w:proofErr w:type="spellEnd"/>
      <w:r>
        <w:t>)</w:t>
      </w:r>
      <w:r w:rsidR="00BB6909">
        <w:t xml:space="preserve"> на основании___________________________, </w:t>
      </w:r>
      <w:r>
        <w:rPr>
          <w:lang w:val="en-US"/>
        </w:rPr>
        <w:t>c</w:t>
      </w:r>
      <w:r>
        <w:t xml:space="preserve"> другой стороны, </w:t>
      </w:r>
      <w:r w:rsidR="00BB6909">
        <w:t>заключили настоящий договор о нижеследующем:</w:t>
      </w:r>
    </w:p>
    <w:p w:rsidR="004B2AF7" w:rsidRDefault="004B2AF7" w:rsidP="004B2AF7">
      <w:pPr>
        <w:spacing w:line="240" w:lineRule="exact"/>
        <w:ind w:firstLine="284"/>
        <w:jc w:val="center"/>
        <w:rPr>
          <w:b/>
        </w:rPr>
      </w:pPr>
      <w:r>
        <w:rPr>
          <w:b/>
        </w:rPr>
        <w:t>1. Предмет договора.</w:t>
      </w:r>
    </w:p>
    <w:p w:rsidR="004B2AF7" w:rsidRDefault="004B2AF7" w:rsidP="004B2AF7">
      <w:pPr>
        <w:spacing w:line="240" w:lineRule="exact"/>
        <w:ind w:firstLine="284"/>
        <w:jc w:val="center"/>
        <w:rPr>
          <w:b/>
        </w:rPr>
      </w:pPr>
    </w:p>
    <w:p w:rsidR="004B2AF7" w:rsidRPr="003B6AF6" w:rsidRDefault="004B2AF7" w:rsidP="003B6AF6">
      <w:pPr>
        <w:jc w:val="both"/>
        <w:rPr>
          <w:sz w:val="24"/>
          <w:szCs w:val="24"/>
        </w:rPr>
      </w:pPr>
      <w:r w:rsidRPr="003B6AF6">
        <w:t>1.1.</w:t>
      </w:r>
      <w:r w:rsidRPr="003B6AF6">
        <w:rPr>
          <w:b/>
        </w:rPr>
        <w:t xml:space="preserve">Исполнитель </w:t>
      </w:r>
      <w:r w:rsidRPr="003B6AF6">
        <w:t>принимает на себя услуги по организации участия Заказчика в</w:t>
      </w:r>
      <w:r w:rsidR="00D57C07">
        <w:t>о</w:t>
      </w:r>
      <w:r w:rsidRPr="003B6AF6">
        <w:t xml:space="preserve"> </w:t>
      </w:r>
      <w:r w:rsidR="007316AF" w:rsidRPr="005935AB">
        <w:t xml:space="preserve">Всероссийской </w:t>
      </w:r>
      <w:r w:rsidR="007316AF">
        <w:t xml:space="preserve">молодежной </w:t>
      </w:r>
      <w:r w:rsidR="007316AF" w:rsidRPr="005935AB">
        <w:t xml:space="preserve">научной </w:t>
      </w:r>
      <w:r w:rsidR="007316AF">
        <w:t>школе-</w:t>
      </w:r>
      <w:r w:rsidR="007316AF" w:rsidRPr="005935AB">
        <w:t>конференции с международным участием «</w:t>
      </w:r>
      <w:r w:rsidR="007316AF">
        <w:t>АКТУАЛЬНЫЕ</w:t>
      </w:r>
      <w:r w:rsidR="007316AF" w:rsidRPr="005935AB">
        <w:t xml:space="preserve"> ПРОБЛЕМЫ ОРГАНИЧЕСКОЙ ХИМИИ»</w:t>
      </w:r>
      <w:r w:rsidR="007316AF" w:rsidRPr="005935AB">
        <w:rPr>
          <w:sz w:val="24"/>
          <w:szCs w:val="24"/>
        </w:rPr>
        <w:t>.</w:t>
      </w:r>
    </w:p>
    <w:p w:rsidR="004B2AF7" w:rsidRDefault="004B2AF7" w:rsidP="004B2AF7">
      <w:pPr>
        <w:jc w:val="both"/>
        <w:rPr>
          <w:b/>
          <w:bCs/>
        </w:rPr>
      </w:pPr>
      <w:r>
        <w:t>1.2. П</w:t>
      </w:r>
      <w:r>
        <w:rPr>
          <w:bCs/>
        </w:rPr>
        <w:t>ериод проведения конференции, срок оказания услуг:</w:t>
      </w:r>
      <w:r w:rsidR="003B6AF6">
        <w:rPr>
          <w:bCs/>
        </w:rPr>
        <w:t xml:space="preserve"> </w:t>
      </w:r>
      <w:r w:rsidR="007316AF" w:rsidRPr="00DB3E2C">
        <w:rPr>
          <w:b/>
          <w:bCs/>
        </w:rPr>
        <w:t xml:space="preserve">с </w:t>
      </w:r>
      <w:r w:rsidR="007316AF">
        <w:rPr>
          <w:b/>
          <w:bCs/>
        </w:rPr>
        <w:t xml:space="preserve">12 </w:t>
      </w:r>
      <w:r w:rsidR="007316AF" w:rsidRPr="00DB3E2C">
        <w:rPr>
          <w:b/>
          <w:bCs/>
        </w:rPr>
        <w:t xml:space="preserve">по </w:t>
      </w:r>
      <w:r w:rsidR="007316AF">
        <w:rPr>
          <w:b/>
          <w:bCs/>
        </w:rPr>
        <w:t>16</w:t>
      </w:r>
      <w:r w:rsidR="007316AF" w:rsidRPr="00DB3E2C">
        <w:rPr>
          <w:b/>
          <w:bCs/>
        </w:rPr>
        <w:t xml:space="preserve"> </w:t>
      </w:r>
      <w:r w:rsidR="007316AF">
        <w:rPr>
          <w:b/>
          <w:bCs/>
        </w:rPr>
        <w:t>марта</w:t>
      </w:r>
      <w:r w:rsidR="007316AF" w:rsidRPr="00DB3E2C">
        <w:rPr>
          <w:b/>
          <w:bCs/>
        </w:rPr>
        <w:t xml:space="preserve"> 201</w:t>
      </w:r>
      <w:r w:rsidR="007316AF">
        <w:rPr>
          <w:b/>
          <w:bCs/>
        </w:rPr>
        <w:t>8</w:t>
      </w:r>
      <w:r w:rsidR="007316AF" w:rsidRPr="00DB3E2C">
        <w:rPr>
          <w:b/>
          <w:bCs/>
        </w:rPr>
        <w:t xml:space="preserve"> года</w:t>
      </w:r>
      <w:r>
        <w:rPr>
          <w:b/>
          <w:bCs/>
        </w:rPr>
        <w:t>.</w:t>
      </w:r>
    </w:p>
    <w:p w:rsidR="004B2AF7" w:rsidRDefault="004B2AF7" w:rsidP="004B2AF7">
      <w:pPr>
        <w:jc w:val="both"/>
        <w:rPr>
          <w:bCs/>
        </w:rPr>
      </w:pPr>
      <w:r>
        <w:rPr>
          <w:bCs/>
        </w:rPr>
        <w:t>1.3. Место оказания услуг: Российская Федерация, 630090, г. Новосибирск, проспект Академика Лаврентьева, д. 9.</w:t>
      </w:r>
    </w:p>
    <w:p w:rsidR="004B2AF7" w:rsidRDefault="004B2AF7" w:rsidP="004B2AF7">
      <w:pPr>
        <w:spacing w:line="240" w:lineRule="exact"/>
        <w:ind w:firstLine="284"/>
        <w:jc w:val="center"/>
        <w:rPr>
          <w:b/>
        </w:rPr>
      </w:pPr>
      <w:r>
        <w:rPr>
          <w:b/>
        </w:rPr>
        <w:t>2. Обязанности сторон.</w:t>
      </w:r>
    </w:p>
    <w:p w:rsidR="004B2AF7" w:rsidRDefault="004B2AF7" w:rsidP="004B2AF7">
      <w:pPr>
        <w:spacing w:line="240" w:lineRule="exact"/>
        <w:jc w:val="both"/>
        <w:rPr>
          <w:b/>
          <w:bCs/>
        </w:rPr>
      </w:pPr>
      <w:r>
        <w:rPr>
          <w:b/>
          <w:bCs/>
        </w:rPr>
        <w:t>2.1. Исполнитель обязуется:</w:t>
      </w:r>
    </w:p>
    <w:p w:rsidR="004B2AF7" w:rsidRDefault="004B2AF7" w:rsidP="004B2AF7">
      <w:pPr>
        <w:spacing w:line="240" w:lineRule="exact"/>
        <w:jc w:val="both"/>
        <w:rPr>
          <w:bCs/>
        </w:rPr>
      </w:pPr>
      <w:r>
        <w:rPr>
          <w:bCs/>
        </w:rPr>
        <w:t>2.1.1. Оказать услуги в полном объеме и с надлежащим качеством в установленный Договором срок.</w:t>
      </w:r>
    </w:p>
    <w:p w:rsidR="004B2AF7" w:rsidRDefault="004B2AF7" w:rsidP="004B2AF7">
      <w:pPr>
        <w:spacing w:line="240" w:lineRule="exact"/>
        <w:jc w:val="both"/>
        <w:rPr>
          <w:b/>
          <w:bCs/>
        </w:rPr>
      </w:pPr>
      <w:r>
        <w:rPr>
          <w:b/>
          <w:bCs/>
        </w:rPr>
        <w:t>2. Заказчик обязуется:</w:t>
      </w:r>
    </w:p>
    <w:p w:rsidR="004B2AF7" w:rsidRDefault="004B2AF7" w:rsidP="004B2AF7">
      <w:pPr>
        <w:spacing w:line="240" w:lineRule="exact"/>
        <w:jc w:val="both"/>
        <w:rPr>
          <w:bCs/>
        </w:rPr>
      </w:pPr>
      <w:r>
        <w:rPr>
          <w:bCs/>
        </w:rPr>
        <w:t>2.2.1. Оплатить услуги за участие в конференции в течение 10 (десяти) рабочих дней с момента подписания Договора.</w:t>
      </w:r>
    </w:p>
    <w:p w:rsidR="004B2AF7" w:rsidRDefault="004B2AF7" w:rsidP="004B2AF7">
      <w:pPr>
        <w:spacing w:line="240" w:lineRule="exact"/>
        <w:ind w:firstLine="284"/>
        <w:jc w:val="center"/>
        <w:rPr>
          <w:bCs/>
        </w:rPr>
      </w:pPr>
      <w:r>
        <w:rPr>
          <w:b/>
        </w:rPr>
        <w:t>3. Стоимость услуг и порядок расчетов.</w:t>
      </w:r>
    </w:p>
    <w:p w:rsidR="004B2AF7" w:rsidRDefault="004B2AF7" w:rsidP="004B2AF7">
      <w:pPr>
        <w:pStyle w:val="ConsNonformat"/>
        <w:widowControl/>
        <w:spacing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3.1.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Стоимость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услуг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="00CF2951" w:rsidRPr="00CF2951">
        <w:rPr>
          <w:rFonts w:ascii="Times New Roman" w:hAnsi="Times New Roman" w:cs="Times New Roman"/>
          <w:sz w:val="20"/>
          <w:szCs w:val="20"/>
        </w:rPr>
        <w:t>1</w:t>
      </w:r>
      <w:r w:rsidR="006B509D" w:rsidRPr="006B509D">
        <w:rPr>
          <w:rFonts w:ascii="Times New Roman" w:hAnsi="Times New Roman" w:cs="Times New Roman"/>
          <w:sz w:val="20"/>
          <w:szCs w:val="20"/>
        </w:rPr>
        <w:t>9</w:t>
      </w:r>
      <w:r w:rsidR="00CF2951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CF2951" w:rsidRPr="00CF2951">
        <w:rPr>
          <w:rFonts w:ascii="Times New Roman" w:hAnsi="Times New Roman" w:cs="Times New Roman"/>
          <w:sz w:val="20"/>
          <w:szCs w:val="20"/>
        </w:rPr>
        <w:t xml:space="preserve">500 </w:t>
      </w:r>
      <w:r>
        <w:rPr>
          <w:rFonts w:ascii="Times New Roman" w:hAnsi="Times New Roman" w:cs="Times New Roman"/>
          <w:sz w:val="20"/>
          <w:szCs w:val="20"/>
        </w:rPr>
        <w:t>(</w:t>
      </w:r>
      <w:r w:rsidR="006B509D">
        <w:rPr>
          <w:rFonts w:ascii="Times New Roman" w:hAnsi="Times New Roman" w:cs="Times New Roman"/>
          <w:sz w:val="20"/>
          <w:szCs w:val="20"/>
        </w:rPr>
        <w:t>девятнадцать</w:t>
      </w:r>
      <w:r w:rsidR="00CF2951">
        <w:rPr>
          <w:rFonts w:ascii="Times New Roman" w:hAnsi="Times New Roman" w:cs="Times New Roman"/>
          <w:sz w:val="20"/>
          <w:szCs w:val="20"/>
        </w:rPr>
        <w:t xml:space="preserve"> тысяч пятьсот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рублей</w:t>
      </w:r>
      <w:r w:rsidR="003B6AF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F2951">
        <w:rPr>
          <w:rFonts w:ascii="Times New Roman" w:eastAsia="Times New Roman" w:hAnsi="Times New Roman" w:cs="Times New Roman"/>
          <w:b/>
          <w:sz w:val="20"/>
          <w:szCs w:val="20"/>
        </w:rPr>
        <w:t>00</w:t>
      </w:r>
      <w:r w:rsidR="003B6AF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копеек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числе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НДС</w:t>
      </w:r>
      <w:r w:rsidR="003B6A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(18%)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F2951">
        <w:rPr>
          <w:rFonts w:ascii="Times New Roman" w:hAnsi="Times New Roman" w:cs="Times New Roman"/>
          <w:sz w:val="20"/>
          <w:szCs w:val="20"/>
        </w:rPr>
        <w:t>2</w:t>
      </w:r>
      <w:r w:rsidR="006B509D">
        <w:rPr>
          <w:rFonts w:ascii="Times New Roman" w:hAnsi="Times New Roman" w:cs="Times New Roman"/>
          <w:sz w:val="20"/>
          <w:szCs w:val="20"/>
        </w:rPr>
        <w:t>974</w:t>
      </w:r>
      <w:r w:rsidR="00CF295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="00CF2951">
        <w:rPr>
          <w:rFonts w:ascii="Times New Roman" w:hAnsi="Times New Roman" w:cs="Times New Roman"/>
          <w:sz w:val="20"/>
          <w:szCs w:val="20"/>
        </w:rPr>
        <w:t xml:space="preserve">две тысячи </w:t>
      </w:r>
      <w:r w:rsidR="006B509D">
        <w:rPr>
          <w:rFonts w:ascii="Times New Roman" w:hAnsi="Times New Roman" w:cs="Times New Roman"/>
          <w:sz w:val="20"/>
          <w:szCs w:val="20"/>
        </w:rPr>
        <w:t>девятьсот семьдесят четыре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рубл</w:t>
      </w:r>
      <w:r w:rsidR="006B509D">
        <w:rPr>
          <w:rFonts w:ascii="Times New Roman" w:hAnsi="Times New Roman" w:cs="Times New Roman"/>
          <w:b/>
          <w:sz w:val="20"/>
          <w:szCs w:val="20"/>
        </w:rPr>
        <w:t>я</w:t>
      </w:r>
      <w:r w:rsidR="003B6AF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  <w:r w:rsidR="006B509D">
        <w:rPr>
          <w:rFonts w:ascii="Times New Roman" w:eastAsia="Times New Roman" w:hAnsi="Times New Roman" w:cs="Times New Roman"/>
          <w:b/>
          <w:sz w:val="20"/>
          <w:szCs w:val="20"/>
        </w:rPr>
        <w:t>58</w:t>
      </w:r>
      <w:r w:rsidR="003B6AF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копеек.</w:t>
      </w:r>
    </w:p>
    <w:p w:rsidR="004B2AF7" w:rsidRDefault="004B2AF7" w:rsidP="004B2AF7">
      <w:pPr>
        <w:pStyle w:val="ConsNonformat"/>
        <w:widowControl/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производится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Заказчиком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путем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безналичного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расчета </w:t>
      </w:r>
      <w:r>
        <w:rPr>
          <w:rFonts w:ascii="Times New Roman" w:hAnsi="Times New Roman" w:cs="Times New Roman"/>
          <w:b/>
          <w:sz w:val="20"/>
          <w:szCs w:val="20"/>
        </w:rPr>
        <w:t>на основании счета</w:t>
      </w:r>
      <w:r>
        <w:rPr>
          <w:rFonts w:ascii="Times New Roman" w:hAnsi="Times New Roman" w:cs="Times New Roman"/>
          <w:sz w:val="20"/>
          <w:szCs w:val="20"/>
        </w:rPr>
        <w:t xml:space="preserve">, выставленного </w:t>
      </w:r>
      <w:r>
        <w:rPr>
          <w:rFonts w:ascii="Times New Roman" w:hAnsi="Times New Roman" w:cs="Times New Roman"/>
          <w:b/>
          <w:sz w:val="20"/>
          <w:szCs w:val="20"/>
        </w:rPr>
        <w:t>Исполнителем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B2AF7" w:rsidRDefault="004B2AF7" w:rsidP="004B2AF7">
      <w:pPr>
        <w:spacing w:line="240" w:lineRule="exact"/>
        <w:jc w:val="both"/>
        <w:rPr>
          <w:bCs/>
        </w:rPr>
      </w:pPr>
      <w:r>
        <w:t xml:space="preserve">3.3. По завершении оказания услуг </w:t>
      </w:r>
      <w:r>
        <w:rPr>
          <w:b/>
        </w:rPr>
        <w:t>Исполнитель</w:t>
      </w:r>
      <w:r>
        <w:t xml:space="preserve"> оформляет </w:t>
      </w:r>
      <w:r>
        <w:rPr>
          <w:b/>
        </w:rPr>
        <w:t>Акт об оказании услуг и счет-фактуру.</w:t>
      </w:r>
    </w:p>
    <w:p w:rsidR="004B2AF7" w:rsidRDefault="004B2AF7" w:rsidP="004B2AF7">
      <w:pPr>
        <w:spacing w:line="240" w:lineRule="exact"/>
        <w:jc w:val="center"/>
        <w:rPr>
          <w:b/>
          <w:bCs/>
        </w:rPr>
      </w:pPr>
      <w:r>
        <w:rPr>
          <w:b/>
          <w:bCs/>
        </w:rPr>
        <w:t>4. Ответственность сторон.</w:t>
      </w:r>
    </w:p>
    <w:p w:rsidR="004B2AF7" w:rsidRDefault="004B2AF7" w:rsidP="004B2AF7">
      <w:pPr>
        <w:spacing w:line="240" w:lineRule="exact"/>
        <w:jc w:val="both"/>
        <w:rPr>
          <w:bCs/>
        </w:rPr>
      </w:pPr>
      <w:r>
        <w:rPr>
          <w:bCs/>
        </w:rPr>
        <w:t>4.1. За неисполнение обязательств по настоящему Договору</w:t>
      </w:r>
      <w:r w:rsidR="003B6AF6">
        <w:rPr>
          <w:bCs/>
        </w:rPr>
        <w:t xml:space="preserve"> </w:t>
      </w:r>
      <w:r>
        <w:rPr>
          <w:bCs/>
        </w:rPr>
        <w:t>стороны несут ответственность согласно действующему Законодательству РФ.</w:t>
      </w:r>
    </w:p>
    <w:p w:rsidR="004B2AF7" w:rsidRDefault="004B2AF7" w:rsidP="004B2AF7">
      <w:pPr>
        <w:spacing w:line="240" w:lineRule="exact"/>
        <w:jc w:val="center"/>
        <w:rPr>
          <w:b/>
          <w:bCs/>
        </w:rPr>
      </w:pPr>
      <w:r>
        <w:rPr>
          <w:b/>
          <w:bCs/>
        </w:rPr>
        <w:t>5. Срок действия договора.</w:t>
      </w:r>
    </w:p>
    <w:p w:rsidR="004B2AF7" w:rsidRDefault="004B2AF7" w:rsidP="004B2AF7">
      <w:pPr>
        <w:spacing w:line="240" w:lineRule="exact"/>
        <w:rPr>
          <w:bCs/>
        </w:rPr>
      </w:pPr>
      <w:r>
        <w:rPr>
          <w:bCs/>
        </w:rPr>
        <w:t>5.1. Срок действия настоящего Договора: с момента подписания настоящего Договора и до полного исполнения Сторонами обязательств по настоящему Договору.</w:t>
      </w:r>
    </w:p>
    <w:p w:rsidR="004B2AF7" w:rsidRDefault="004B2AF7" w:rsidP="004B2AF7">
      <w:pPr>
        <w:spacing w:line="240" w:lineRule="exact"/>
        <w:ind w:firstLine="284"/>
        <w:jc w:val="center"/>
        <w:rPr>
          <w:b/>
        </w:rPr>
      </w:pPr>
      <w:r>
        <w:rPr>
          <w:b/>
        </w:rPr>
        <w:t>6. Прочие условия.</w:t>
      </w:r>
    </w:p>
    <w:p w:rsidR="004B2AF7" w:rsidRDefault="004B2AF7" w:rsidP="004B2AF7">
      <w:pPr>
        <w:spacing w:line="240" w:lineRule="exact"/>
        <w:jc w:val="both"/>
      </w:pPr>
      <w:r>
        <w:t>6.1. Во всем, что не предусмотрено настоящим Договором стороны руководствуются действующим законодательством РФ.</w:t>
      </w:r>
    </w:p>
    <w:p w:rsidR="004B2AF7" w:rsidRDefault="004B2AF7" w:rsidP="004B2AF7">
      <w:pPr>
        <w:spacing w:line="240" w:lineRule="exact"/>
        <w:jc w:val="both"/>
      </w:pPr>
      <w:r>
        <w:t>6.2. Настоящий Договор составлен в 2-х экземплярах, имеющих одинаковую юридическую силу, по одному экземпляру</w:t>
      </w:r>
    </w:p>
    <w:p w:rsidR="004B2AF7" w:rsidRDefault="004B2AF7" w:rsidP="004B2AF7">
      <w:pPr>
        <w:spacing w:line="240" w:lineRule="exact"/>
        <w:jc w:val="both"/>
      </w:pPr>
      <w:r>
        <w:t xml:space="preserve"> для каждой из сторон.</w:t>
      </w:r>
    </w:p>
    <w:p w:rsidR="004B2AF7" w:rsidRDefault="004B2AF7" w:rsidP="004B2AF7">
      <w:pPr>
        <w:tabs>
          <w:tab w:val="left" w:pos="1044"/>
        </w:tabs>
        <w:spacing w:line="240" w:lineRule="exact"/>
        <w:ind w:firstLine="284"/>
        <w:jc w:val="center"/>
        <w:rPr>
          <w:b/>
          <w:bCs/>
        </w:rPr>
      </w:pPr>
      <w:r>
        <w:rPr>
          <w:b/>
          <w:bCs/>
        </w:rPr>
        <w:t xml:space="preserve">7. Адреса и банковские реквизиты сторон </w:t>
      </w:r>
    </w:p>
    <w:p w:rsidR="004B2AF7" w:rsidRDefault="004B2AF7" w:rsidP="004B2AF7">
      <w:pPr>
        <w:tabs>
          <w:tab w:val="left" w:pos="1044"/>
        </w:tabs>
        <w:spacing w:line="240" w:lineRule="exact"/>
        <w:ind w:firstLine="284"/>
        <w:jc w:val="center"/>
        <w:rPr>
          <w:b/>
          <w:bCs/>
        </w:rPr>
      </w:pPr>
    </w:p>
    <w:p w:rsidR="004B2AF7" w:rsidRDefault="004B2AF7" w:rsidP="004B2AF7">
      <w:pPr>
        <w:tabs>
          <w:tab w:val="left" w:pos="1044"/>
        </w:tabs>
        <w:spacing w:line="240" w:lineRule="exact"/>
        <w:ind w:firstLine="284"/>
        <w:jc w:val="center"/>
        <w:rPr>
          <w:b/>
          <w:bCs/>
        </w:rPr>
      </w:pPr>
    </w:p>
    <w:p w:rsidR="004B2AF7" w:rsidRDefault="004B2AF7" w:rsidP="004B2AF7">
      <w:pPr>
        <w:jc w:val="both"/>
        <w:rPr>
          <w:b/>
        </w:rPr>
      </w:pPr>
      <w:r>
        <w:rPr>
          <w:b/>
        </w:rPr>
        <w:t>Исполнитель: НИОХ СО РАН</w:t>
      </w:r>
    </w:p>
    <w:p w:rsidR="004B2AF7" w:rsidRDefault="004B2AF7" w:rsidP="004B2AF7">
      <w:pPr>
        <w:jc w:val="both"/>
      </w:pPr>
      <w:r>
        <w:t>630090, г. Новосибирск, проспект Академика Лаврентьева, д.9</w:t>
      </w:r>
    </w:p>
    <w:p w:rsidR="004B2AF7" w:rsidRDefault="004B2AF7" w:rsidP="004B2AF7">
      <w:pPr>
        <w:jc w:val="both"/>
      </w:pPr>
      <w:r>
        <w:t xml:space="preserve">ИНН 5408100191 / КПП 540801001 УФК по Новосибирской области (НИОХ СО РАН л/с 20516Ц22010) </w:t>
      </w:r>
    </w:p>
    <w:p w:rsidR="004B2AF7" w:rsidRDefault="004B2AF7" w:rsidP="004B2AF7">
      <w:pPr>
        <w:jc w:val="both"/>
      </w:pPr>
      <w:r>
        <w:t>Счет № 40501810700042000002 в Сибирском ГУ Банка России г.</w:t>
      </w:r>
      <w:r w:rsidR="003B6AF6">
        <w:t xml:space="preserve"> </w:t>
      </w:r>
      <w:r>
        <w:t xml:space="preserve">Новосибирск, БИК 045004001 </w:t>
      </w:r>
    </w:p>
    <w:p w:rsidR="004B2AF7" w:rsidRDefault="004B2AF7" w:rsidP="004B2AF7">
      <w:pPr>
        <w:jc w:val="both"/>
        <w:rPr>
          <w:bCs/>
          <w:color w:val="000000"/>
        </w:rPr>
      </w:pPr>
    </w:p>
    <w:p w:rsidR="004B2AF7" w:rsidRDefault="004B2AF7" w:rsidP="004B2AF7">
      <w:pPr>
        <w:jc w:val="both"/>
        <w:rPr>
          <w:bCs/>
          <w:color w:val="000000"/>
        </w:rPr>
      </w:pPr>
    </w:p>
    <w:p w:rsidR="00BB6909" w:rsidRDefault="00BB6909">
      <w:pPr>
        <w:jc w:val="both"/>
        <w:rPr>
          <w:b/>
        </w:rPr>
      </w:pPr>
      <w:r>
        <w:rPr>
          <w:b/>
        </w:rPr>
        <w:t>Заказчик:</w:t>
      </w:r>
    </w:p>
    <w:p w:rsidR="00BB6909" w:rsidRDefault="00BB6909">
      <w:pPr>
        <w:jc w:val="both"/>
        <w:rPr>
          <w:b/>
        </w:rPr>
      </w:pPr>
    </w:p>
    <w:p w:rsidR="00BB6909" w:rsidRDefault="00BB6909">
      <w:pPr>
        <w:spacing w:line="380" w:lineRule="exact"/>
        <w:jc w:val="both"/>
      </w:pPr>
    </w:p>
    <w:p w:rsidR="00BB6909" w:rsidRDefault="00BB6909">
      <w:pPr>
        <w:spacing w:line="380" w:lineRule="exact"/>
        <w:jc w:val="both"/>
      </w:pPr>
    </w:p>
    <w:p w:rsidR="00BB6909" w:rsidRDefault="00BB6909">
      <w:pPr>
        <w:spacing w:line="380" w:lineRule="exact"/>
        <w:jc w:val="both"/>
      </w:pPr>
    </w:p>
    <w:p w:rsidR="00BB6909" w:rsidRDefault="00BB6909">
      <w:pPr>
        <w:spacing w:line="380" w:lineRule="exact"/>
        <w:jc w:val="both"/>
        <w:rPr>
          <w:b/>
        </w:rPr>
      </w:pPr>
      <w:r>
        <w:rPr>
          <w:b/>
        </w:rPr>
        <w:t>Исполнитель: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Заказчик:</w:t>
      </w:r>
    </w:p>
    <w:p w:rsidR="004B2AF7" w:rsidRDefault="004B2AF7" w:rsidP="004B2AF7">
      <w:pPr>
        <w:tabs>
          <w:tab w:val="center" w:pos="5406"/>
        </w:tabs>
        <w:jc w:val="both"/>
      </w:pPr>
      <w:r>
        <w:t>Директор НИОХ СО РАН</w:t>
      </w:r>
    </w:p>
    <w:p w:rsidR="004B2AF7" w:rsidRDefault="004B2AF7" w:rsidP="004B2AF7">
      <w:pPr>
        <w:tabs>
          <w:tab w:val="left" w:pos="5820"/>
        </w:tabs>
        <w:jc w:val="both"/>
      </w:pPr>
    </w:p>
    <w:p w:rsidR="00BB6909" w:rsidRDefault="004B2AF7" w:rsidP="004B2AF7">
      <w:pPr>
        <w:spacing w:line="380" w:lineRule="exact"/>
        <w:jc w:val="both"/>
      </w:pPr>
      <w:r>
        <w:t xml:space="preserve">_____________________ </w:t>
      </w:r>
      <w:proofErr w:type="spellStart"/>
      <w:r>
        <w:t>Е.Г.Багрянская</w:t>
      </w:r>
      <w:proofErr w:type="spellEnd"/>
    </w:p>
    <w:sectPr w:rsidR="00BB6909">
      <w:pgSz w:w="11906" w:h="16838"/>
      <w:pgMar w:top="567" w:right="244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stream Vera Sans">
    <w:charset w:val="CC"/>
    <w:family w:val="auto"/>
    <w:pitch w:val="variable"/>
  </w:font>
  <w:font w:name="FreeSans">
    <w:altName w:val="Times New Roman"/>
    <w:charset w:val="CC"/>
    <w:family w:val="auto"/>
    <w:pitch w:val="variable"/>
  </w:font>
  <w:font w:name="DejaVu Sans">
    <w:altName w:val="Calibri"/>
    <w:charset w:val="CC"/>
    <w:family w:val="swiss"/>
    <w:pitch w:val="variable"/>
    <w:sig w:usb0="E7000EFF" w:usb1="5200FDFF" w:usb2="0A042021" w:usb3="00000000" w:csb0="000001BF" w:csb1="00000000"/>
  </w:font>
  <w:font w:name="School">
    <w:altName w:val="Arial"/>
    <w:charset w:val="CC"/>
    <w:family w:val="swiss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E24CF"/>
    <w:rsid w:val="00080A6B"/>
    <w:rsid w:val="00082ED3"/>
    <w:rsid w:val="000A6C94"/>
    <w:rsid w:val="000B79AC"/>
    <w:rsid w:val="000E2931"/>
    <w:rsid w:val="00193991"/>
    <w:rsid w:val="0024151F"/>
    <w:rsid w:val="003B6AF6"/>
    <w:rsid w:val="00437CA6"/>
    <w:rsid w:val="004B2AF7"/>
    <w:rsid w:val="0067408C"/>
    <w:rsid w:val="006B509D"/>
    <w:rsid w:val="007316AF"/>
    <w:rsid w:val="00900306"/>
    <w:rsid w:val="009571EF"/>
    <w:rsid w:val="00963CDE"/>
    <w:rsid w:val="00B05B1E"/>
    <w:rsid w:val="00BB6909"/>
    <w:rsid w:val="00BE24CF"/>
    <w:rsid w:val="00C84DAF"/>
    <w:rsid w:val="00CF2951"/>
    <w:rsid w:val="00D57C07"/>
    <w:rsid w:val="00D82EFA"/>
    <w:rsid w:val="00DB3E2C"/>
    <w:rsid w:val="00F75260"/>
    <w:rsid w:val="00F777E2"/>
    <w:rsid w:val="00F94C89"/>
    <w:rsid w:val="00FB364E"/>
    <w:rsid w:val="00FF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spacing w:line="160" w:lineRule="exact"/>
      <w:jc w:val="center"/>
      <w:outlineLvl w:val="0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Arial" w:hAnsi="Arial" w:cs="Arial"/>
      <w:b/>
      <w:i w:val="0"/>
      <w:sz w:val="20"/>
      <w:u w:val="none"/>
    </w:rPr>
  </w:style>
  <w:style w:type="character" w:customStyle="1" w:styleId="WW8Num3z0">
    <w:name w:val="WW8Num3z0"/>
    <w:rPr>
      <w:rFonts w:ascii="Times New Roman" w:hAnsi="Times New Roman" w:cs="Times New Roman"/>
      <w:b/>
    </w:rPr>
  </w:style>
  <w:style w:type="character" w:customStyle="1" w:styleId="WW8Num4z0">
    <w:name w:val="WW8Num4z0"/>
    <w:rPr>
      <w:rFonts w:ascii="Arial" w:hAnsi="Arial" w:cs="Arial"/>
      <w:b/>
      <w:i w:val="0"/>
      <w:sz w:val="20"/>
    </w:rPr>
  </w:style>
  <w:style w:type="character" w:customStyle="1" w:styleId="WW8Num6z0">
    <w:name w:val="WW8Num6z0"/>
    <w:rPr>
      <w:rFonts w:ascii="Arial" w:hAnsi="Arial" w:cs="Arial"/>
      <w:b/>
      <w:i w:val="0"/>
      <w:sz w:val="20"/>
    </w:rPr>
  </w:style>
  <w:style w:type="character" w:customStyle="1" w:styleId="WW8Num10z0">
    <w:name w:val="WW8Num10z0"/>
    <w:rPr>
      <w:rFonts w:ascii="Arial" w:hAnsi="Arial" w:cs="Arial"/>
      <w:b/>
      <w:i w:val="0"/>
      <w:sz w:val="20"/>
    </w:rPr>
  </w:style>
  <w:style w:type="character" w:customStyle="1" w:styleId="WW8NumSt2z0">
    <w:name w:val="WW8NumSt2z0"/>
    <w:rPr>
      <w:rFonts w:ascii="Arial" w:hAnsi="Arial" w:cs="Arial"/>
      <w:b/>
      <w:i w:val="0"/>
      <w:sz w:val="20"/>
      <w:u w:val="none"/>
    </w:rPr>
  </w:style>
  <w:style w:type="character" w:customStyle="1" w:styleId="WW8NumSt4z0">
    <w:name w:val="WW8NumSt4z0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Bitstream Vera Sans" w:hAnsi="Arial" w:cs="Free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</w:style>
  <w:style w:type="paragraph" w:styleId="a7">
    <w:name w:val="Title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8">
    <w:name w:val="Subtitle"/>
    <w:basedOn w:val="11"/>
    <w:next w:val="a4"/>
    <w:qFormat/>
    <w:pPr>
      <w:jc w:val="center"/>
    </w:pPr>
    <w:rPr>
      <w:i/>
      <w:iCs/>
    </w:rPr>
  </w:style>
  <w:style w:type="paragraph" w:styleId="a9">
    <w:name w:val="footnote text"/>
    <w:basedOn w:val="a"/>
    <w:rPr>
      <w:rFonts w:ascii="School" w:hAnsi="School" w:cs="School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sz w:val="24"/>
      <w:szCs w:val="24"/>
      <w:lang w:eastAsia="zh-CN"/>
    </w:rPr>
  </w:style>
  <w:style w:type="paragraph" w:customStyle="1" w:styleId="consnormal">
    <w:name w:val="consnormal"/>
    <w:basedOn w:val="a"/>
    <w:pPr>
      <w:spacing w:before="100" w:after="10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 40-99</vt:lpstr>
    </vt:vector>
  </TitlesOfParts>
  <Company>diakov.net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 40-99</dc:title>
  <dc:creator>II</dc:creator>
  <cp:lastModifiedBy>k-303</cp:lastModifiedBy>
  <cp:revision>8</cp:revision>
  <cp:lastPrinted>2017-12-12T03:23:00Z</cp:lastPrinted>
  <dcterms:created xsi:type="dcterms:W3CDTF">2017-09-25T06:06:00Z</dcterms:created>
  <dcterms:modified xsi:type="dcterms:W3CDTF">2017-12-12T06:27:00Z</dcterms:modified>
</cp:coreProperties>
</file>